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NELIO Technical Rider</w:t>
      </w:r>
    </w:p>
    <w:p w:rsidR="00000000" w:rsidDel="00000000" w:rsidP="00000000" w:rsidRDefault="00000000" w:rsidRPr="00000000" w14:paraId="0000000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-Playing from my own equipment (Computer running traktor + x1 controller)</w:t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Need 2 channels on DJmixing table such as : Pioneer Djm 900 </w:t>
      </w:r>
      <w:r w:rsidDel="00000000" w:rsidR="00000000" w:rsidRPr="00000000">
        <w:rPr>
          <w:rtl w:val="0"/>
        </w:rPr>
        <w:t xml:space="preserve">or A9 or </w:t>
      </w:r>
      <w:r w:rsidDel="00000000" w:rsidR="00000000" w:rsidRPr="00000000">
        <w:rPr>
          <w:vertAlign w:val="baseline"/>
          <w:rtl w:val="0"/>
        </w:rPr>
        <w:t xml:space="preserve"> V10 Mixers </w:t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-1 or 2 booth monitor(s) with level controlled from DJmixing table </w:t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-1 table (2m x 1.5m space)</w:t>
      </w:r>
    </w:p>
    <w:p w:rsidR="00000000" w:rsidDel="00000000" w:rsidP="00000000" w:rsidRDefault="00000000" w:rsidRPr="00000000" w14:paraId="0000000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-1 table-light </w:t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Policepardéfaut">
    <w:name w:val="Police par défaut"/>
    <w:next w:val="Policepardéfau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auNormal">
    <w:name w:val="Tableau Normal"/>
    <w:next w:val="Tableau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>
    <w:name w:val="Aucune liste"/>
    <w:next w:val="Aucunelist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BKaFI9LfroA12g24J2E7UV+1cA==">CgMxLjA4AHIhMVU0ZktTRGRhZzVwVEVncXA2eUZlYW5VdS1WRGhOaG83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2015-12-15T18:35:00Z</dcterms:created>
  <dc:creator>Anoushaka Dabholkar</dc:creator>
</cp:coreProperties>
</file>